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65" w:rsidRDefault="00D35765" w:rsidP="00D357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8DF">
        <w:rPr>
          <w:rFonts w:ascii="Times New Roman" w:hAnsi="Times New Roman" w:cs="Times New Roman"/>
          <w:b/>
          <w:sz w:val="24"/>
          <w:szCs w:val="24"/>
          <w:lang w:val="en-US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</w:t>
      </w:r>
      <w:proofErr w:type="spellEnd"/>
      <w:r w:rsidRPr="00D208DF">
        <w:rPr>
          <w:rFonts w:ascii="Times New Roman" w:hAnsi="Times New Roman" w:cs="Times New Roman"/>
          <w:b/>
          <w:sz w:val="24"/>
          <w:szCs w:val="24"/>
        </w:rPr>
        <w:t xml:space="preserve"> par lēmumu</w:t>
      </w:r>
    </w:p>
    <w:p w:rsidR="005D1909" w:rsidRDefault="00D35765" w:rsidP="00D35765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„Par Daugavpils pilsētas Bērnu un </w:t>
      </w:r>
      <w:r w:rsidR="00F270C7">
        <w:rPr>
          <w:rFonts w:ascii="Times New Roman" w:hAnsi="Times New Roman" w:cs="Times New Roman"/>
          <w:b/>
          <w:sz w:val="24"/>
          <w:szCs w:val="24"/>
        </w:rPr>
        <w:t xml:space="preserve">jauniešu „Jaunība” Tautas </w:t>
      </w:r>
      <w:r w:rsidR="005D1909">
        <w:rPr>
          <w:rFonts w:ascii="Times New Roman" w:hAnsi="Times New Roman" w:cs="Times New Roman"/>
          <w:b/>
          <w:sz w:val="24"/>
          <w:szCs w:val="24"/>
        </w:rPr>
        <w:t>ielā 7 ūdensvada padeves cauruļu nomaiņa”,</w:t>
      </w:r>
    </w:p>
    <w:p w:rsidR="00D71B7A" w:rsidRDefault="00D71B7A" w:rsidP="00D35765">
      <w:pPr>
        <w:rPr>
          <w:rFonts w:ascii="Times New Roman" w:hAnsi="Times New Roman" w:cs="Times New Roman"/>
          <w:b/>
          <w:sz w:val="24"/>
          <w:szCs w:val="24"/>
        </w:rPr>
      </w:pPr>
    </w:p>
    <w:p w:rsidR="00D35765" w:rsidRDefault="005D1909" w:rsidP="00D35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identifikācijas Nr. DPBJCJ2014</w:t>
      </w:r>
      <w:r w:rsidR="00D35765">
        <w:rPr>
          <w:rFonts w:ascii="Times New Roman" w:hAnsi="Times New Roman" w:cs="Times New Roman"/>
          <w:b/>
          <w:sz w:val="24"/>
          <w:szCs w:val="24"/>
        </w:rPr>
        <w:t>/1-N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D35765" w:rsidTr="007A4C85">
        <w:tc>
          <w:tcPr>
            <w:tcW w:w="2235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X</w:t>
            </w:r>
          </w:p>
        </w:tc>
        <w:bookmarkStart w:id="0" w:name="_GoBack"/>
        <w:bookmarkEnd w:id="0"/>
      </w:tr>
      <w:tr w:rsidR="00D35765" w:rsidTr="007A4C85">
        <w:tc>
          <w:tcPr>
            <w:tcW w:w="2235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65" w:rsidTr="007A4C85">
        <w:tc>
          <w:tcPr>
            <w:tcW w:w="2235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D35765" w:rsidRDefault="00D35765" w:rsidP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2A01A3" w:rsidP="00D3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19.02.2014</w:t>
      </w:r>
      <w:r w:rsidR="00D35765">
        <w:rPr>
          <w:rFonts w:ascii="Times New Roman" w:hAnsi="Times New Roman" w:cs="Times New Roman"/>
          <w:sz w:val="24"/>
          <w:szCs w:val="24"/>
        </w:rPr>
        <w:t xml:space="preserve">. ievietots Uzaicinājums cenu aptaujai Daugavpils pilsētas Bērnu un jauniešu centra „Jaunība” mājas lapā </w:t>
      </w:r>
      <w:hyperlink r:id="rId6" w:history="1">
        <w:r w:rsidR="00D35765"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D35765" w:rsidRDefault="00D35765" w:rsidP="00D35765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 w:rsidR="005D1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D35765" w:rsidRPr="00D208DF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Reģ.Nr.90001179019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  <w:r w:rsidR="002A01A3">
        <w:rPr>
          <w:rFonts w:ascii="Times New Roman" w:hAnsi="Times New Roman" w:cs="Times New Roman"/>
          <w:sz w:val="24"/>
          <w:szCs w:val="24"/>
        </w:rPr>
        <w:t xml:space="preserve"> Tautas ielā 7 ūdensvada padeves cauruļu nomaiņu.</w:t>
      </w:r>
      <w:r w:rsidRPr="00111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D35765" w:rsidRPr="0011151B" w:rsidRDefault="002A01A3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2(divi</w:t>
      </w:r>
      <w:r w:rsidR="00D35765" w:rsidRPr="0011151B">
        <w:rPr>
          <w:rFonts w:ascii="Times New Roman" w:hAnsi="Times New Roman" w:cs="Times New Roman"/>
          <w:sz w:val="24"/>
          <w:szCs w:val="24"/>
        </w:rPr>
        <w:t>)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 w:rsidR="002A01A3">
        <w:rPr>
          <w:rFonts w:ascii="Times New Roman" w:hAnsi="Times New Roman" w:cs="Times New Roman"/>
          <w:sz w:val="24"/>
          <w:szCs w:val="24"/>
        </w:rPr>
        <w:t>ājuma iesniegšanas datums : 2014.gada 27</w:t>
      </w:r>
      <w:r w:rsidRPr="0011151B">
        <w:rPr>
          <w:rFonts w:ascii="Times New Roman" w:hAnsi="Times New Roman" w:cs="Times New Roman"/>
          <w:sz w:val="24"/>
          <w:szCs w:val="24"/>
        </w:rPr>
        <w:t>.februāris plkst.12.00.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Pretendents, kuram piešķirtas tiesības slēgt līgumu un kurš nodrošina  dokumentācijā noradītās prasības un kura piedāvājumā cena ir zemākā: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765" w:rsidTr="007A4C85">
        <w:tc>
          <w:tcPr>
            <w:tcW w:w="4261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Pretendents (nosaukums, reģ. Nr.)</w:t>
            </w:r>
          </w:p>
        </w:tc>
        <w:tc>
          <w:tcPr>
            <w:tcW w:w="4261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 bez PVN par visu apjomu</w:t>
            </w:r>
          </w:p>
        </w:tc>
      </w:tr>
      <w:tr w:rsidR="00D35765" w:rsidTr="007A4C85">
        <w:tc>
          <w:tcPr>
            <w:tcW w:w="4261" w:type="dxa"/>
          </w:tcPr>
          <w:p w:rsidR="00D35765" w:rsidRDefault="002A01A3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„Daugavpils dzīvokļu un komunālās saimniecības uzņēmums</w:t>
            </w:r>
            <w:r w:rsidR="008E5A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35765" w:rsidRDefault="002A01A3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reģ.Nr.41503002485</w:t>
            </w:r>
          </w:p>
        </w:tc>
        <w:tc>
          <w:tcPr>
            <w:tcW w:w="4261" w:type="dxa"/>
          </w:tcPr>
          <w:p w:rsidR="00D35765" w:rsidRDefault="00D71B7A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PVN -906,83</w:t>
            </w:r>
            <w:r w:rsidR="008E5A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:rsidR="00D35765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5" w:rsidRPr="00797323" w:rsidRDefault="00D35765" w:rsidP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D35765" w:rsidP="00D35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</w:t>
      </w:r>
      <w:r w:rsidR="002A01A3">
        <w:rPr>
          <w:rFonts w:ascii="Times New Roman" w:hAnsi="Times New Roman" w:cs="Times New Roman"/>
          <w:b/>
          <w:sz w:val="24"/>
          <w:szCs w:val="24"/>
        </w:rPr>
        <w:t>datums: 2</w:t>
      </w:r>
      <w:r w:rsidR="008E5A71">
        <w:rPr>
          <w:rFonts w:ascii="Times New Roman" w:hAnsi="Times New Roman" w:cs="Times New Roman"/>
          <w:b/>
          <w:sz w:val="24"/>
          <w:szCs w:val="24"/>
        </w:rPr>
        <w:t>014</w:t>
      </w:r>
      <w:r w:rsidR="002A01A3">
        <w:rPr>
          <w:rFonts w:ascii="Times New Roman" w:hAnsi="Times New Roman" w:cs="Times New Roman"/>
          <w:b/>
          <w:sz w:val="24"/>
          <w:szCs w:val="24"/>
        </w:rPr>
        <w:t>.gada 27</w:t>
      </w:r>
      <w:r>
        <w:rPr>
          <w:rFonts w:ascii="Times New Roman" w:hAnsi="Times New Roman" w:cs="Times New Roman"/>
          <w:b/>
          <w:sz w:val="24"/>
          <w:szCs w:val="24"/>
        </w:rPr>
        <w:t>.februāris</w:t>
      </w:r>
    </w:p>
    <w:p w:rsidR="00D35765" w:rsidRDefault="00D35765" w:rsidP="00D35765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D35765" w:rsidRDefault="00D35765" w:rsidP="00D35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D35765" w:rsidRDefault="00D35765" w:rsidP="00D35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iepirkumu komisijas sekretāre</w:t>
      </w:r>
      <w:r w:rsidR="00D7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D7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Utāne</w:t>
      </w:r>
    </w:p>
    <w:p w:rsidR="00FC024C" w:rsidRDefault="00FC024C"/>
    <w:sectPr w:rsidR="00FC0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9"/>
    <w:rsid w:val="00271DD9"/>
    <w:rsid w:val="002A01A3"/>
    <w:rsid w:val="005D1909"/>
    <w:rsid w:val="008E5A71"/>
    <w:rsid w:val="00D35765"/>
    <w:rsid w:val="00D71B7A"/>
    <w:rsid w:val="00F270C7"/>
    <w:rsid w:val="00F3137E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5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6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7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765"/>
    <w:pPr>
      <w:spacing w:after="0" w:line="240" w:lineRule="auto"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71"/>
    <w:rPr>
      <w:rFonts w:ascii="Segoe UI" w:eastAsiaTheme="minorEastAsia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5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6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7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765"/>
    <w:pPr>
      <w:spacing w:after="0" w:line="240" w:lineRule="auto"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71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unib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4ED1-7F85-45DC-B3A5-5BA16E22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VP</cp:lastModifiedBy>
  <cp:revision>2</cp:revision>
  <cp:lastPrinted>2014-02-27T13:26:00Z</cp:lastPrinted>
  <dcterms:created xsi:type="dcterms:W3CDTF">2014-03-03T09:27:00Z</dcterms:created>
  <dcterms:modified xsi:type="dcterms:W3CDTF">2014-03-03T09:27:00Z</dcterms:modified>
</cp:coreProperties>
</file>