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B5" w:rsidRPr="00494552" w:rsidRDefault="00924EB5" w:rsidP="00494552">
      <w:pPr>
        <w:jc w:val="right"/>
        <w:rPr>
          <w:b/>
          <w:sz w:val="28"/>
          <w:szCs w:val="28"/>
          <w:lang w:val="lv-LV"/>
        </w:rPr>
      </w:pPr>
      <w:r w:rsidRPr="00494552">
        <w:rPr>
          <w:b/>
          <w:sz w:val="28"/>
          <w:szCs w:val="28"/>
          <w:lang w:val="lv-LV"/>
        </w:rPr>
        <w:t>Paziņojums par lēmumu</w:t>
      </w:r>
    </w:p>
    <w:p w:rsidR="00924EB5" w:rsidRDefault="00924EB5">
      <w:pPr>
        <w:rPr>
          <w:lang w:val="lv-LV"/>
        </w:rPr>
      </w:pPr>
    </w:p>
    <w:p w:rsidR="00924EB5" w:rsidRDefault="0072158E" w:rsidP="0017595A">
      <w:pPr>
        <w:jc w:val="both"/>
        <w:rPr>
          <w:b/>
          <w:lang w:val="lv-LV"/>
        </w:rPr>
      </w:pPr>
      <w:r>
        <w:rPr>
          <w:b/>
          <w:lang w:val="lv-LV"/>
        </w:rPr>
        <w:t xml:space="preserve">Atklāts konkurss – </w:t>
      </w:r>
      <w:r w:rsidR="00D30730">
        <w:rPr>
          <w:b/>
          <w:lang w:val="lv-LV"/>
        </w:rPr>
        <w:t>„Pārtikas produktu piegāde Daugavpils 9.vidusskolai</w:t>
      </w:r>
      <w:r w:rsidR="00B21EAA">
        <w:rPr>
          <w:b/>
          <w:lang w:val="lv-LV"/>
        </w:rPr>
        <w:t xml:space="preserve">”, </w:t>
      </w:r>
      <w:r w:rsidR="00494552">
        <w:rPr>
          <w:b/>
          <w:lang w:val="lv-LV"/>
        </w:rPr>
        <w:t>identifikācijas Nr.</w:t>
      </w:r>
      <w:r>
        <w:rPr>
          <w:b/>
          <w:lang w:val="lv-LV"/>
        </w:rPr>
        <w:t xml:space="preserve"> </w:t>
      </w:r>
      <w:r w:rsidR="001E4797">
        <w:rPr>
          <w:b/>
          <w:lang w:val="lv-LV"/>
        </w:rPr>
        <w:t>D</w:t>
      </w:r>
      <w:r w:rsidR="000A362E">
        <w:rPr>
          <w:b/>
          <w:lang w:val="lv-LV"/>
        </w:rPr>
        <w:t>P</w:t>
      </w:r>
      <w:r w:rsidR="00494552">
        <w:rPr>
          <w:b/>
          <w:lang w:val="lv-LV"/>
        </w:rPr>
        <w:t>IP</w:t>
      </w:r>
      <w:r w:rsidR="001E4797">
        <w:rPr>
          <w:b/>
          <w:lang w:val="lv-LV"/>
        </w:rPr>
        <w:t>2014/12</w:t>
      </w:r>
    </w:p>
    <w:p w:rsidR="00494552" w:rsidRDefault="00494552" w:rsidP="0017595A">
      <w:pPr>
        <w:jc w:val="bot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260"/>
      </w:tblGrid>
      <w:tr w:rsidR="00494552" w:rsidRPr="00F77F8B" w:rsidTr="00F77F8B">
        <w:tc>
          <w:tcPr>
            <w:tcW w:w="1908" w:type="dxa"/>
          </w:tcPr>
          <w:p w:rsidR="00494552" w:rsidRPr="00F77F8B" w:rsidRDefault="00494552">
            <w:pPr>
              <w:rPr>
                <w:b/>
                <w:lang w:val="lv-LV"/>
              </w:rPr>
            </w:pPr>
            <w:r w:rsidRPr="00F77F8B">
              <w:rPr>
                <w:b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494552" w:rsidRPr="00F77F8B" w:rsidRDefault="00494552" w:rsidP="00F77F8B">
            <w:pPr>
              <w:jc w:val="center"/>
              <w:rPr>
                <w:b/>
                <w:lang w:val="lv-LV"/>
              </w:rPr>
            </w:pPr>
          </w:p>
        </w:tc>
      </w:tr>
      <w:tr w:rsidR="00494552" w:rsidRPr="00F77F8B" w:rsidTr="00F77F8B">
        <w:tc>
          <w:tcPr>
            <w:tcW w:w="1908" w:type="dxa"/>
          </w:tcPr>
          <w:p w:rsidR="00494552" w:rsidRPr="00F77F8B" w:rsidRDefault="00494552">
            <w:pPr>
              <w:rPr>
                <w:b/>
                <w:lang w:val="lv-LV"/>
              </w:rPr>
            </w:pPr>
            <w:r w:rsidRPr="00F77F8B">
              <w:rPr>
                <w:b/>
                <w:lang w:val="lv-LV"/>
              </w:rPr>
              <w:t>Piegāde</w:t>
            </w:r>
          </w:p>
        </w:tc>
        <w:tc>
          <w:tcPr>
            <w:tcW w:w="1260" w:type="dxa"/>
          </w:tcPr>
          <w:p w:rsidR="00494552" w:rsidRPr="00F77F8B" w:rsidRDefault="00185EA0" w:rsidP="00F77F8B">
            <w:pPr>
              <w:jc w:val="center"/>
              <w:rPr>
                <w:b/>
                <w:lang w:val="lv-LV"/>
              </w:rPr>
            </w:pPr>
            <w:r w:rsidRPr="00F77F8B">
              <w:rPr>
                <w:b/>
                <w:lang w:val="lv-LV"/>
              </w:rPr>
              <w:t>X</w:t>
            </w:r>
          </w:p>
        </w:tc>
      </w:tr>
      <w:tr w:rsidR="00494552" w:rsidRPr="00F77F8B" w:rsidTr="00F77F8B">
        <w:tc>
          <w:tcPr>
            <w:tcW w:w="1908" w:type="dxa"/>
          </w:tcPr>
          <w:p w:rsidR="00494552" w:rsidRPr="00F77F8B" w:rsidRDefault="00494552">
            <w:pPr>
              <w:rPr>
                <w:b/>
                <w:lang w:val="lv-LV"/>
              </w:rPr>
            </w:pPr>
            <w:r w:rsidRPr="00F77F8B">
              <w:rPr>
                <w:b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494552" w:rsidRPr="00F77F8B" w:rsidRDefault="00494552">
            <w:pPr>
              <w:rPr>
                <w:b/>
                <w:lang w:val="lv-LV"/>
              </w:rPr>
            </w:pPr>
          </w:p>
        </w:tc>
      </w:tr>
    </w:tbl>
    <w:p w:rsidR="00F105EE" w:rsidRDefault="00F105EE">
      <w:pPr>
        <w:rPr>
          <w:b/>
          <w:lang w:val="lv-LV"/>
        </w:rPr>
      </w:pPr>
    </w:p>
    <w:p w:rsidR="0017595A" w:rsidRDefault="001F612C" w:rsidP="007A0056">
      <w:pPr>
        <w:spacing w:before="120"/>
        <w:jc w:val="both"/>
        <w:rPr>
          <w:bCs/>
          <w:lang w:val="lv-LV"/>
        </w:rPr>
      </w:pPr>
      <w:r>
        <w:rPr>
          <w:lang w:val="lv-LV"/>
        </w:rPr>
        <w:t>P</w:t>
      </w:r>
      <w:r w:rsidR="00494552" w:rsidRPr="00494552">
        <w:rPr>
          <w:lang w:val="lv-LV"/>
        </w:rPr>
        <w:t xml:space="preserve">aziņojums par </w:t>
      </w:r>
      <w:r>
        <w:rPr>
          <w:lang w:val="lv-LV"/>
        </w:rPr>
        <w:t>līgumu</w:t>
      </w:r>
      <w:r w:rsidR="00494552" w:rsidRPr="00494552">
        <w:rPr>
          <w:lang w:val="lv-LV"/>
        </w:rPr>
        <w:t xml:space="preserve"> ir publicēts </w:t>
      </w:r>
      <w:r w:rsidR="00185EA0" w:rsidRPr="00F71A50">
        <w:rPr>
          <w:bCs/>
          <w:lang w:val="lv-LV"/>
        </w:rPr>
        <w:t>internetā</w:t>
      </w:r>
      <w:r w:rsidR="00185EA0" w:rsidRPr="00F71A50">
        <w:rPr>
          <w:b/>
          <w:bCs/>
          <w:lang w:val="lv-LV"/>
        </w:rPr>
        <w:t xml:space="preserve"> (</w:t>
      </w:r>
      <w:hyperlink r:id="rId7" w:history="1">
        <w:r w:rsidR="00185EA0" w:rsidRPr="00F71A50">
          <w:rPr>
            <w:rStyle w:val="Hyperlink"/>
            <w:b/>
            <w:bCs/>
            <w:lang w:val="lv-LV"/>
          </w:rPr>
          <w:t>www.iub.gov.lv</w:t>
        </w:r>
      </w:hyperlink>
      <w:r w:rsidR="00185EA0" w:rsidRPr="00F71A50">
        <w:rPr>
          <w:b/>
          <w:bCs/>
          <w:lang w:val="lv-LV"/>
        </w:rPr>
        <w:t>):</w:t>
      </w:r>
      <w:r w:rsidR="00185EA0" w:rsidRPr="00F71A50">
        <w:rPr>
          <w:bCs/>
          <w:lang w:val="lv-LV"/>
        </w:rPr>
        <w:t xml:space="preserve"> </w:t>
      </w:r>
      <w:r w:rsidR="001E4797">
        <w:rPr>
          <w:bCs/>
          <w:lang w:val="lv-LV"/>
        </w:rPr>
        <w:t>10</w:t>
      </w:r>
      <w:r w:rsidR="00D30730">
        <w:rPr>
          <w:bCs/>
          <w:lang w:val="lv-LV"/>
        </w:rPr>
        <w:t>.06</w:t>
      </w:r>
      <w:r w:rsidR="00BC20A6">
        <w:rPr>
          <w:bCs/>
          <w:lang w:val="lv-LV"/>
        </w:rPr>
        <w:t>.20</w:t>
      </w:r>
      <w:r w:rsidR="00562B36">
        <w:rPr>
          <w:bCs/>
          <w:lang w:val="lv-LV"/>
        </w:rPr>
        <w:t>1</w:t>
      </w:r>
      <w:r w:rsidR="001E4797">
        <w:rPr>
          <w:bCs/>
          <w:lang w:val="lv-LV"/>
        </w:rPr>
        <w:t>4</w:t>
      </w:r>
      <w:r w:rsidR="0017595A">
        <w:rPr>
          <w:bCs/>
          <w:lang w:val="lv-LV"/>
        </w:rPr>
        <w:t>.</w:t>
      </w:r>
      <w:r w:rsidR="00185EA0" w:rsidRPr="00F71A50">
        <w:rPr>
          <w:bCs/>
          <w:lang w:val="lv-LV"/>
        </w:rPr>
        <w:t xml:space="preserve"> </w:t>
      </w:r>
    </w:p>
    <w:p w:rsidR="00494552" w:rsidRPr="007A0056" w:rsidRDefault="00661A8D" w:rsidP="007A0056">
      <w:pPr>
        <w:spacing w:before="120"/>
        <w:jc w:val="both"/>
        <w:rPr>
          <w:bCs/>
          <w:lang w:val="lv-LV"/>
        </w:rPr>
      </w:pPr>
      <w:r>
        <w:rPr>
          <w:bCs/>
          <w:lang w:val="lv-LV"/>
        </w:rPr>
        <w:t>Nolikums ievieto</w:t>
      </w:r>
      <w:r w:rsidR="001E4797">
        <w:rPr>
          <w:bCs/>
          <w:lang w:val="lv-LV"/>
        </w:rPr>
        <w:t>ts Daugavpils pilsētas I</w:t>
      </w:r>
      <w:r w:rsidR="0017595A">
        <w:rPr>
          <w:bCs/>
          <w:lang w:val="lv-LV"/>
        </w:rPr>
        <w:t xml:space="preserve">zglītības pārvaldes mājas lapā internetā </w:t>
      </w:r>
      <w:r w:rsidR="0017595A" w:rsidRPr="0017595A">
        <w:rPr>
          <w:b/>
          <w:bCs/>
          <w:lang w:val="lv-LV"/>
        </w:rPr>
        <w:t>(</w:t>
      </w:r>
      <w:hyperlink r:id="rId8" w:history="1">
        <w:r w:rsidRPr="00D84421">
          <w:rPr>
            <w:rStyle w:val="Hyperlink"/>
            <w:b/>
            <w:bCs/>
            <w:lang w:val="lv-LV"/>
          </w:rPr>
          <w:t>www.izglitiba.daugavpils.lv</w:t>
        </w:r>
      </w:hyperlink>
      <w:r w:rsidR="0017595A" w:rsidRPr="0017595A">
        <w:rPr>
          <w:b/>
          <w:bCs/>
          <w:lang w:val="lv-LV"/>
        </w:rPr>
        <w:t>)</w:t>
      </w:r>
      <w:r w:rsidR="0017595A">
        <w:rPr>
          <w:bCs/>
          <w:lang w:val="lv-LV"/>
        </w:rPr>
        <w:t xml:space="preserve">: </w:t>
      </w:r>
      <w:r w:rsidR="001E4797">
        <w:rPr>
          <w:bCs/>
          <w:lang w:val="lv-LV"/>
        </w:rPr>
        <w:t>10</w:t>
      </w:r>
      <w:r w:rsidR="00D30730">
        <w:rPr>
          <w:bCs/>
          <w:lang w:val="lv-LV"/>
        </w:rPr>
        <w:t>.06</w:t>
      </w:r>
      <w:r w:rsidR="001E4797">
        <w:rPr>
          <w:bCs/>
          <w:lang w:val="lv-LV"/>
        </w:rPr>
        <w:t>.2014</w:t>
      </w:r>
      <w:r w:rsidR="0017595A">
        <w:rPr>
          <w:bCs/>
          <w:lang w:val="lv-LV"/>
        </w:rPr>
        <w:t>.</w:t>
      </w:r>
    </w:p>
    <w:p w:rsidR="003779CF" w:rsidRDefault="003779CF">
      <w:pPr>
        <w:rPr>
          <w:b/>
          <w:lang w:val="lv-LV"/>
        </w:rPr>
      </w:pPr>
    </w:p>
    <w:p w:rsidR="00494552" w:rsidRPr="00017D73" w:rsidRDefault="00494552" w:rsidP="007A0056">
      <w:pPr>
        <w:numPr>
          <w:ilvl w:val="0"/>
          <w:numId w:val="1"/>
        </w:numPr>
        <w:ind w:left="284" w:hanging="284"/>
        <w:rPr>
          <w:b/>
          <w:lang w:val="lv-LV"/>
        </w:rPr>
      </w:pPr>
      <w:r w:rsidRPr="00017D73">
        <w:rPr>
          <w:b/>
          <w:lang w:val="lv-LV"/>
        </w:rPr>
        <w:t>LĪGUMA SLĒDZĒJS</w:t>
      </w:r>
    </w:p>
    <w:p w:rsidR="00494552" w:rsidRDefault="00494552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94552" w:rsidRPr="00F77F8B" w:rsidTr="00F77F8B">
        <w:tc>
          <w:tcPr>
            <w:tcW w:w="4785" w:type="dxa"/>
          </w:tcPr>
          <w:p w:rsidR="00494552" w:rsidRPr="00F77F8B" w:rsidRDefault="00CB2408">
            <w:pPr>
              <w:rPr>
                <w:lang w:val="lv-LV"/>
              </w:rPr>
            </w:pPr>
            <w:r>
              <w:rPr>
                <w:lang w:val="lv-LV"/>
              </w:rPr>
              <w:t>Daugavpils pilsētas I</w:t>
            </w:r>
            <w:r w:rsidR="00494552" w:rsidRPr="00F77F8B">
              <w:rPr>
                <w:lang w:val="lv-LV"/>
              </w:rPr>
              <w:t>zglītības pārvalde</w:t>
            </w:r>
          </w:p>
        </w:tc>
        <w:tc>
          <w:tcPr>
            <w:tcW w:w="4786" w:type="dxa"/>
          </w:tcPr>
          <w:p w:rsidR="00494552" w:rsidRPr="00F77F8B" w:rsidRDefault="00494552">
            <w:pPr>
              <w:rPr>
                <w:lang w:val="lv-LV"/>
              </w:rPr>
            </w:pPr>
            <w:r w:rsidRPr="00F77F8B">
              <w:rPr>
                <w:lang w:val="lv-LV"/>
              </w:rPr>
              <w:t>Kontaktpersona</w:t>
            </w:r>
          </w:p>
        </w:tc>
      </w:tr>
      <w:tr w:rsidR="00494552" w:rsidRPr="00F77F8B" w:rsidTr="00F77F8B">
        <w:tc>
          <w:tcPr>
            <w:tcW w:w="4785" w:type="dxa"/>
          </w:tcPr>
          <w:p w:rsidR="00494552" w:rsidRPr="00F77F8B" w:rsidRDefault="00661A8D">
            <w:pPr>
              <w:rPr>
                <w:lang w:val="lv-LV"/>
              </w:rPr>
            </w:pPr>
            <w:r>
              <w:rPr>
                <w:lang w:val="lv-LV"/>
              </w:rPr>
              <w:t>Reģ.Nr.90009737220</w:t>
            </w:r>
          </w:p>
        </w:tc>
        <w:tc>
          <w:tcPr>
            <w:tcW w:w="4786" w:type="dxa"/>
          </w:tcPr>
          <w:p w:rsidR="00494552" w:rsidRPr="00F77F8B" w:rsidRDefault="00661A8D">
            <w:pPr>
              <w:rPr>
                <w:lang w:val="lv-LV"/>
              </w:rPr>
            </w:pPr>
            <w:r w:rsidRPr="00F77F8B">
              <w:rPr>
                <w:lang w:val="lv-LV"/>
              </w:rPr>
              <w:t>J</w:t>
            </w:r>
            <w:r w:rsidR="00DD0D78" w:rsidRPr="00F77F8B">
              <w:rPr>
                <w:lang w:val="lv-LV"/>
              </w:rPr>
              <w:t>uriste</w:t>
            </w:r>
            <w:r>
              <w:rPr>
                <w:lang w:val="lv-LV"/>
              </w:rPr>
              <w:t xml:space="preserve"> iepirkumu jautājumos</w:t>
            </w:r>
            <w:r w:rsidR="001F612C" w:rsidRPr="00F77F8B">
              <w:rPr>
                <w:lang w:val="lv-LV"/>
              </w:rPr>
              <w:t xml:space="preserve"> </w:t>
            </w:r>
          </w:p>
        </w:tc>
      </w:tr>
      <w:tr w:rsidR="00494552" w:rsidRPr="00F77F8B" w:rsidTr="00F77F8B">
        <w:tc>
          <w:tcPr>
            <w:tcW w:w="4785" w:type="dxa"/>
          </w:tcPr>
          <w:p w:rsidR="00494552" w:rsidRPr="00F77F8B" w:rsidRDefault="00494552">
            <w:pPr>
              <w:rPr>
                <w:lang w:val="lv-LV"/>
              </w:rPr>
            </w:pPr>
            <w:r w:rsidRPr="00F77F8B">
              <w:rPr>
                <w:lang w:val="lv-LV"/>
              </w:rPr>
              <w:t>Saules iela 7, Daugavpils,LV-5401</w:t>
            </w:r>
          </w:p>
        </w:tc>
        <w:tc>
          <w:tcPr>
            <w:tcW w:w="4786" w:type="dxa"/>
          </w:tcPr>
          <w:p w:rsidR="00494552" w:rsidRPr="00F77F8B" w:rsidRDefault="00661A8D">
            <w:pPr>
              <w:rPr>
                <w:lang w:val="lv-LV"/>
              </w:rPr>
            </w:pPr>
            <w:r>
              <w:rPr>
                <w:lang w:val="lv-LV"/>
              </w:rPr>
              <w:t>Biruta Višņevska</w:t>
            </w:r>
          </w:p>
        </w:tc>
      </w:tr>
      <w:tr w:rsidR="00494552" w:rsidRPr="00F77F8B" w:rsidTr="00F77F8B">
        <w:tc>
          <w:tcPr>
            <w:tcW w:w="4785" w:type="dxa"/>
          </w:tcPr>
          <w:p w:rsidR="00494552" w:rsidRPr="00F77F8B" w:rsidRDefault="00494552">
            <w:pPr>
              <w:rPr>
                <w:lang w:val="lv-LV"/>
              </w:rPr>
            </w:pPr>
            <w:r w:rsidRPr="00F77F8B">
              <w:rPr>
                <w:lang w:val="lv-LV"/>
              </w:rPr>
              <w:t xml:space="preserve">Tālr. </w:t>
            </w:r>
            <w:r w:rsidR="00E17602" w:rsidRPr="00F77F8B">
              <w:rPr>
                <w:lang w:val="lv-LV"/>
              </w:rPr>
              <w:t>6</w:t>
            </w:r>
            <w:r w:rsidRPr="00F77F8B">
              <w:rPr>
                <w:lang w:val="lv-LV"/>
              </w:rPr>
              <w:t>5421623</w:t>
            </w:r>
          </w:p>
        </w:tc>
        <w:tc>
          <w:tcPr>
            <w:tcW w:w="4786" w:type="dxa"/>
          </w:tcPr>
          <w:p w:rsidR="00494552" w:rsidRPr="00F77F8B" w:rsidRDefault="00494552" w:rsidP="00674F67">
            <w:pPr>
              <w:rPr>
                <w:lang w:val="lv-LV"/>
              </w:rPr>
            </w:pPr>
            <w:r w:rsidRPr="00F77F8B">
              <w:rPr>
                <w:lang w:val="lv-LV"/>
              </w:rPr>
              <w:t>Tālr.</w:t>
            </w:r>
            <w:r w:rsidR="00DD0D78" w:rsidRPr="00F77F8B">
              <w:rPr>
                <w:lang w:val="lv-LV"/>
              </w:rPr>
              <w:t xml:space="preserve"> </w:t>
            </w:r>
            <w:r w:rsidR="00E17602" w:rsidRPr="00F77F8B">
              <w:rPr>
                <w:lang w:val="lv-LV"/>
              </w:rPr>
              <w:t>6</w:t>
            </w:r>
            <w:r w:rsidR="00DD0D78" w:rsidRPr="00F77F8B">
              <w:rPr>
                <w:lang w:val="lv-LV"/>
              </w:rPr>
              <w:t>5407</w:t>
            </w:r>
            <w:r w:rsidR="00674F67">
              <w:rPr>
                <w:lang w:val="lv-LV"/>
              </w:rPr>
              <w:t>423</w:t>
            </w:r>
          </w:p>
        </w:tc>
      </w:tr>
      <w:tr w:rsidR="00494552" w:rsidRPr="00F77F8B" w:rsidTr="00F77F8B">
        <w:tc>
          <w:tcPr>
            <w:tcW w:w="4785" w:type="dxa"/>
          </w:tcPr>
          <w:p w:rsidR="00494552" w:rsidRPr="00F77F8B" w:rsidRDefault="00494552">
            <w:pPr>
              <w:rPr>
                <w:lang w:val="lv-LV"/>
              </w:rPr>
            </w:pPr>
            <w:r w:rsidRPr="00F77F8B">
              <w:rPr>
                <w:lang w:val="lv-LV"/>
              </w:rPr>
              <w:t xml:space="preserve">Fakss: </w:t>
            </w:r>
            <w:r w:rsidR="00E17602" w:rsidRPr="00F77F8B">
              <w:rPr>
                <w:lang w:val="lv-LV"/>
              </w:rPr>
              <w:t>6</w:t>
            </w:r>
            <w:r w:rsidRPr="00F77F8B">
              <w:rPr>
                <w:lang w:val="lv-LV"/>
              </w:rPr>
              <w:t>5407431</w:t>
            </w:r>
          </w:p>
        </w:tc>
        <w:tc>
          <w:tcPr>
            <w:tcW w:w="4786" w:type="dxa"/>
          </w:tcPr>
          <w:p w:rsidR="00494552" w:rsidRPr="00F77F8B" w:rsidRDefault="00494552">
            <w:pPr>
              <w:rPr>
                <w:lang w:val="lv-LV"/>
              </w:rPr>
            </w:pPr>
          </w:p>
        </w:tc>
      </w:tr>
      <w:tr w:rsidR="00494552" w:rsidRPr="00F77F8B" w:rsidTr="00F77F8B">
        <w:tc>
          <w:tcPr>
            <w:tcW w:w="4785" w:type="dxa"/>
          </w:tcPr>
          <w:p w:rsidR="00494552" w:rsidRPr="00F77F8B" w:rsidRDefault="00494552">
            <w:pPr>
              <w:rPr>
                <w:lang w:val="lv-LV"/>
              </w:rPr>
            </w:pPr>
            <w:r w:rsidRPr="00F77F8B">
              <w:rPr>
                <w:lang w:val="lv-LV"/>
              </w:rPr>
              <w:t xml:space="preserve">e-pasts: </w:t>
            </w:r>
            <w:r w:rsidR="00661A8D">
              <w:rPr>
                <w:lang w:val="lv-LV"/>
              </w:rPr>
              <w:t>biruta.visnevska@daugavpils</w:t>
            </w:r>
            <w:r w:rsidRPr="00F77F8B">
              <w:rPr>
                <w:lang w:val="lv-LV"/>
              </w:rPr>
              <w:t>.lv</w:t>
            </w:r>
          </w:p>
        </w:tc>
        <w:tc>
          <w:tcPr>
            <w:tcW w:w="4786" w:type="dxa"/>
          </w:tcPr>
          <w:p w:rsidR="00494552" w:rsidRPr="00F77F8B" w:rsidRDefault="00494552">
            <w:pPr>
              <w:rPr>
                <w:lang w:val="lv-LV"/>
              </w:rPr>
            </w:pPr>
          </w:p>
        </w:tc>
      </w:tr>
    </w:tbl>
    <w:p w:rsidR="00494552" w:rsidRDefault="00494552">
      <w:pPr>
        <w:rPr>
          <w:lang w:val="lv-LV"/>
        </w:rPr>
      </w:pPr>
    </w:p>
    <w:p w:rsidR="00494552" w:rsidRPr="00017D73" w:rsidRDefault="00494552">
      <w:pPr>
        <w:rPr>
          <w:b/>
          <w:lang w:val="lv-LV"/>
        </w:rPr>
      </w:pPr>
      <w:r w:rsidRPr="00017D73">
        <w:rPr>
          <w:b/>
          <w:lang w:val="lv-LV"/>
        </w:rPr>
        <w:t>II</w:t>
      </w:r>
      <w:r w:rsidR="007A0056">
        <w:rPr>
          <w:b/>
          <w:lang w:val="lv-LV"/>
        </w:rPr>
        <w:t>.</w:t>
      </w:r>
      <w:r w:rsidRPr="00017D73">
        <w:rPr>
          <w:b/>
          <w:lang w:val="lv-LV"/>
        </w:rPr>
        <w:t xml:space="preserve"> IEPIRKUMA PRIEKŠMETS</w:t>
      </w:r>
    </w:p>
    <w:p w:rsidR="007C6BAA" w:rsidRDefault="007C6BAA">
      <w:pPr>
        <w:rPr>
          <w:b/>
          <w:lang w:val="lv-LV"/>
        </w:rPr>
      </w:pPr>
    </w:p>
    <w:p w:rsidR="00E17602" w:rsidRPr="00B21EAA" w:rsidRDefault="00D30730" w:rsidP="00B21EAA">
      <w:pPr>
        <w:jc w:val="both"/>
        <w:rPr>
          <w:lang w:val="lv-LV"/>
        </w:rPr>
      </w:pPr>
      <w:r>
        <w:rPr>
          <w:lang w:val="lv-LV"/>
        </w:rPr>
        <w:t xml:space="preserve"> Pārtikas produktu piegāde Daugavpils 9.vidusskolai</w:t>
      </w:r>
    </w:p>
    <w:p w:rsidR="00E17602" w:rsidRDefault="00E17602">
      <w:pPr>
        <w:rPr>
          <w:lang w:val="lv-LV"/>
        </w:rPr>
      </w:pPr>
    </w:p>
    <w:p w:rsidR="00D27F4A" w:rsidRPr="00E17602" w:rsidRDefault="00D27F4A">
      <w:pPr>
        <w:rPr>
          <w:lang w:val="lv-LV"/>
        </w:rPr>
      </w:pPr>
      <w:r w:rsidRPr="00E17602">
        <w:rPr>
          <w:lang w:val="lv-LV"/>
        </w:rPr>
        <w:t xml:space="preserve">Saņemto piedāvājumu skaits: </w:t>
      </w:r>
      <w:r w:rsidR="00CB2408">
        <w:rPr>
          <w:lang w:val="lv-LV"/>
        </w:rPr>
        <w:t>17</w:t>
      </w:r>
      <w:r w:rsidR="001F3699">
        <w:rPr>
          <w:lang w:val="lv-LV"/>
        </w:rPr>
        <w:t xml:space="preserve"> </w:t>
      </w:r>
      <w:r w:rsidRPr="00E17602">
        <w:rPr>
          <w:lang w:val="lv-LV"/>
        </w:rPr>
        <w:t>(</w:t>
      </w:r>
      <w:r w:rsidR="005E4EF6">
        <w:rPr>
          <w:lang w:val="lv-LV"/>
        </w:rPr>
        <w:t>s</w:t>
      </w:r>
      <w:r w:rsidR="00CB2408">
        <w:rPr>
          <w:lang w:val="lv-LV"/>
        </w:rPr>
        <w:t>eptiņ</w:t>
      </w:r>
      <w:r w:rsidR="00D30730">
        <w:rPr>
          <w:lang w:val="lv-LV"/>
        </w:rPr>
        <w:t>padsmit</w:t>
      </w:r>
      <w:r w:rsidRPr="00E17602">
        <w:rPr>
          <w:lang w:val="lv-LV"/>
        </w:rPr>
        <w:t>).</w:t>
      </w:r>
    </w:p>
    <w:p w:rsidR="00780E8D" w:rsidRDefault="00780E8D" w:rsidP="00780E8D">
      <w:pPr>
        <w:rPr>
          <w:lang w:val="lv-LV"/>
        </w:rPr>
      </w:pPr>
    </w:p>
    <w:p w:rsidR="00933E9D" w:rsidRDefault="00B21EAA" w:rsidP="00780E8D">
      <w:pPr>
        <w:rPr>
          <w:b/>
          <w:lang w:val="lv-LV"/>
        </w:rPr>
      </w:pPr>
      <w:r>
        <w:rPr>
          <w:b/>
          <w:lang w:val="lv-LV"/>
        </w:rPr>
        <w:t>III</w:t>
      </w:r>
      <w:r w:rsidR="00D248DD">
        <w:rPr>
          <w:b/>
          <w:lang w:val="lv-LV"/>
        </w:rPr>
        <w:t>.</w:t>
      </w:r>
      <w:r w:rsidR="00185EA0">
        <w:rPr>
          <w:b/>
          <w:lang w:val="lv-LV"/>
        </w:rPr>
        <w:t xml:space="preserve"> </w:t>
      </w:r>
      <w:r w:rsidR="00D248DD">
        <w:rPr>
          <w:b/>
          <w:lang w:val="lv-LV"/>
        </w:rPr>
        <w:t>PRETENDENT</w:t>
      </w:r>
      <w:r>
        <w:rPr>
          <w:b/>
          <w:lang w:val="lv-LV"/>
        </w:rPr>
        <w:t>S</w:t>
      </w:r>
      <w:r w:rsidR="00D248DD">
        <w:rPr>
          <w:b/>
          <w:lang w:val="lv-LV"/>
        </w:rPr>
        <w:t>, KUR</w:t>
      </w:r>
      <w:r>
        <w:rPr>
          <w:b/>
          <w:lang w:val="lv-LV"/>
        </w:rPr>
        <w:t>A</w:t>
      </w:r>
      <w:r w:rsidR="00D248DD">
        <w:rPr>
          <w:b/>
          <w:lang w:val="lv-LV"/>
        </w:rPr>
        <w:t>M PIEŠĶIRTAS TIESĪBAS SLĒGT LĪGUMU:</w:t>
      </w:r>
    </w:p>
    <w:p w:rsidR="00D248DD" w:rsidRDefault="00D248DD">
      <w:pPr>
        <w:rPr>
          <w:lang w:val="lv-LV"/>
        </w:rPr>
      </w:pPr>
    </w:p>
    <w:p w:rsidR="00D56A71" w:rsidRDefault="00D56A71" w:rsidP="00CB2408">
      <w:pPr>
        <w:pStyle w:val="NormalWeb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jc w:val="both"/>
        <w:rPr>
          <w:iCs/>
          <w:lang w:val="lv-LV"/>
        </w:rPr>
      </w:pPr>
      <w:r>
        <w:rPr>
          <w:iCs/>
          <w:lang w:val="lv-LV"/>
        </w:rPr>
        <w:t>Līguma slēgšanas tiesības piešķirtas pretendent</w:t>
      </w:r>
      <w:r w:rsidR="00D30730">
        <w:rPr>
          <w:iCs/>
          <w:lang w:val="lv-LV"/>
        </w:rPr>
        <w:t>iem</w:t>
      </w:r>
      <w:r>
        <w:rPr>
          <w:iCs/>
          <w:lang w:val="lv-LV"/>
        </w:rPr>
        <w:t>, kur</w:t>
      </w:r>
      <w:r w:rsidR="00D30730">
        <w:rPr>
          <w:iCs/>
          <w:lang w:val="lv-LV"/>
        </w:rPr>
        <w:t>i</w:t>
      </w:r>
      <w:r w:rsidRPr="00A46252">
        <w:rPr>
          <w:lang w:val="lv-LV"/>
        </w:rPr>
        <w:t xml:space="preserve"> </w:t>
      </w:r>
      <w:r>
        <w:rPr>
          <w:lang w:val="lv-LV"/>
        </w:rPr>
        <w:t>nodrošina atklātā konkursa nolikuma un normatīvo aktu prasības</w:t>
      </w:r>
      <w:r w:rsidR="00D30730">
        <w:rPr>
          <w:iCs/>
          <w:lang w:val="lv-LV"/>
        </w:rPr>
        <w:t xml:space="preserve"> un kuru piedāvājumie</w:t>
      </w:r>
      <w:r w:rsidR="006E4AF5">
        <w:rPr>
          <w:iCs/>
          <w:lang w:val="lv-LV"/>
        </w:rPr>
        <w:t>m ir viszemākā cena</w:t>
      </w:r>
      <w:r>
        <w:rPr>
          <w:iCs/>
          <w:lang w:val="lv-LV"/>
        </w:rPr>
        <w:t xml:space="preserve">: </w:t>
      </w:r>
    </w:p>
    <w:p w:rsidR="00CB2408" w:rsidRDefault="00CB2408" w:rsidP="00D56A71">
      <w:pPr>
        <w:pStyle w:val="NormalWeb"/>
        <w:tabs>
          <w:tab w:val="left" w:pos="567"/>
        </w:tabs>
        <w:spacing w:before="0" w:beforeAutospacing="0" w:after="0" w:afterAutospacing="0"/>
        <w:ind w:firstLine="709"/>
        <w:jc w:val="both"/>
        <w:rPr>
          <w:iCs/>
          <w:lang w:val="lv-LV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5"/>
        <w:gridCol w:w="2836"/>
        <w:gridCol w:w="1560"/>
      </w:tblGrid>
      <w:tr w:rsidR="00CB2408" w:rsidRPr="007450E6" w:rsidTr="00A753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lv-LV"/>
              </w:rPr>
            </w:pPr>
            <w:r w:rsidRPr="007450E6">
              <w:rPr>
                <w:b/>
                <w:sz w:val="22"/>
                <w:szCs w:val="22"/>
                <w:lang w:val="lv-LV"/>
              </w:rPr>
              <w:t>Da ļas Nr.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lv-LV"/>
              </w:rPr>
            </w:pPr>
            <w:r w:rsidRPr="007450E6">
              <w:rPr>
                <w:b/>
                <w:sz w:val="22"/>
                <w:szCs w:val="22"/>
                <w:lang w:val="lv-LV"/>
              </w:rPr>
              <w:t>Daļas nosaukums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lv-LV"/>
              </w:rPr>
            </w:pPr>
            <w:r w:rsidRPr="007450E6">
              <w:rPr>
                <w:b/>
                <w:sz w:val="22"/>
                <w:szCs w:val="22"/>
                <w:lang w:val="lv-LV"/>
              </w:rPr>
              <w:t>Pretendents (nosaukums, reģ.Nr.)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Līgumcena (euro</w:t>
            </w:r>
            <w:r w:rsidRPr="007450E6">
              <w:rPr>
                <w:b/>
                <w:sz w:val="22"/>
                <w:szCs w:val="22"/>
                <w:lang w:val="lv-LV"/>
              </w:rPr>
              <w:t>) daļā bez PVN</w:t>
            </w:r>
          </w:p>
        </w:tc>
      </w:tr>
      <w:tr w:rsidR="00CB2408" w:rsidRPr="007450E6" w:rsidTr="00A753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pStyle w:val="BlockText"/>
              <w:ind w:left="0" w:right="-52"/>
              <w:jc w:val="center"/>
              <w:rPr>
                <w:sz w:val="22"/>
                <w:szCs w:val="22"/>
              </w:rPr>
            </w:pPr>
            <w:r w:rsidRPr="007450E6">
              <w:rPr>
                <w:sz w:val="22"/>
                <w:szCs w:val="22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both"/>
              <w:rPr>
                <w:sz w:val="22"/>
                <w:szCs w:val="22"/>
              </w:rPr>
            </w:pPr>
            <w:r w:rsidRPr="007450E6">
              <w:rPr>
                <w:sz w:val="22"/>
                <w:szCs w:val="22"/>
              </w:rPr>
              <w:t>Dzīvnieku valsts produkti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„DUBIKI</w:t>
            </w:r>
            <w:r w:rsidRPr="007450E6">
              <w:rPr>
                <w:b/>
                <w:sz w:val="22"/>
                <w:szCs w:val="22"/>
                <w:lang w:val="lv-LV"/>
              </w:rPr>
              <w:t>”</w:t>
            </w:r>
          </w:p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  <w:r w:rsidRPr="007450E6">
              <w:rPr>
                <w:sz w:val="22"/>
                <w:szCs w:val="22"/>
                <w:lang w:val="lv-LV"/>
              </w:rPr>
              <w:t>reģ.Nr.</w:t>
            </w:r>
            <w:r>
              <w:rPr>
                <w:sz w:val="22"/>
                <w:szCs w:val="22"/>
                <w:lang w:val="lv-LV"/>
              </w:rPr>
              <w:t>41503028323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20 633,12</w:t>
            </w:r>
          </w:p>
        </w:tc>
      </w:tr>
      <w:tr w:rsidR="00CB2408" w:rsidRPr="007450E6" w:rsidTr="00A753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center"/>
              <w:rPr>
                <w:sz w:val="22"/>
                <w:szCs w:val="22"/>
              </w:rPr>
            </w:pPr>
            <w:r w:rsidRPr="007450E6">
              <w:rPr>
                <w:sz w:val="22"/>
                <w:szCs w:val="22"/>
              </w:rPr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both"/>
              <w:rPr>
                <w:sz w:val="22"/>
                <w:szCs w:val="22"/>
              </w:rPr>
            </w:pPr>
            <w:r w:rsidRPr="007450E6">
              <w:rPr>
                <w:sz w:val="22"/>
                <w:szCs w:val="22"/>
              </w:rPr>
              <w:t>Saldētas gaļas produkti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„Junona BEP”</w:t>
            </w:r>
          </w:p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  <w:r w:rsidRPr="007450E6">
              <w:rPr>
                <w:sz w:val="22"/>
                <w:szCs w:val="22"/>
                <w:lang w:val="lv-LV"/>
              </w:rPr>
              <w:t>reģ.Nr. 41503006044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08" w:rsidRPr="007450E6" w:rsidRDefault="008164C3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12 099</w:t>
            </w:r>
            <w:r w:rsidR="00CB2408">
              <w:rPr>
                <w:b/>
                <w:sz w:val="22"/>
                <w:szCs w:val="22"/>
                <w:lang w:val="lv-LV"/>
              </w:rPr>
              <w:t>,00</w:t>
            </w:r>
          </w:p>
        </w:tc>
      </w:tr>
      <w:tr w:rsidR="00CB2408" w:rsidRPr="007450E6" w:rsidTr="00A753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center"/>
              <w:rPr>
                <w:sz w:val="22"/>
                <w:szCs w:val="22"/>
              </w:rPr>
            </w:pPr>
            <w:r w:rsidRPr="007450E6">
              <w:rPr>
                <w:sz w:val="22"/>
                <w:szCs w:val="22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both"/>
              <w:rPr>
                <w:sz w:val="22"/>
                <w:szCs w:val="22"/>
              </w:rPr>
            </w:pPr>
            <w:r w:rsidRPr="007450E6">
              <w:rPr>
                <w:sz w:val="22"/>
                <w:szCs w:val="22"/>
              </w:rPr>
              <w:t>Desas un gaļas produkti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„Forevers</w:t>
            </w:r>
            <w:r w:rsidRPr="007450E6">
              <w:rPr>
                <w:b/>
                <w:sz w:val="22"/>
                <w:szCs w:val="22"/>
                <w:lang w:val="lv-LV"/>
              </w:rPr>
              <w:t>”</w:t>
            </w:r>
          </w:p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  <w:r w:rsidRPr="007450E6">
              <w:rPr>
                <w:sz w:val="22"/>
                <w:szCs w:val="22"/>
                <w:lang w:val="lv-LV"/>
              </w:rPr>
              <w:t>reģ.Nr.</w:t>
            </w:r>
            <w:r>
              <w:rPr>
                <w:sz w:val="22"/>
                <w:szCs w:val="22"/>
                <w:lang w:val="lv-LV"/>
              </w:rPr>
              <w:t xml:space="preserve"> 40003307535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 1 429,00</w:t>
            </w:r>
          </w:p>
        </w:tc>
      </w:tr>
      <w:tr w:rsidR="00CB2408" w:rsidRPr="007450E6" w:rsidTr="00A753B1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center"/>
              <w:rPr>
                <w:sz w:val="22"/>
                <w:szCs w:val="22"/>
              </w:rPr>
            </w:pPr>
            <w:r w:rsidRPr="007450E6">
              <w:rPr>
                <w:sz w:val="22"/>
                <w:szCs w:val="22"/>
              </w:rPr>
              <w:t>4.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both"/>
              <w:rPr>
                <w:sz w:val="22"/>
                <w:szCs w:val="22"/>
              </w:rPr>
            </w:pPr>
            <w:r w:rsidRPr="007450E6">
              <w:rPr>
                <w:sz w:val="22"/>
                <w:szCs w:val="22"/>
              </w:rPr>
              <w:t xml:space="preserve">Sālītas zivis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„LaFruta</w:t>
            </w:r>
            <w:r w:rsidRPr="007450E6">
              <w:rPr>
                <w:b/>
                <w:sz w:val="22"/>
                <w:szCs w:val="22"/>
                <w:lang w:val="lv-LV"/>
              </w:rPr>
              <w:t>”</w:t>
            </w:r>
          </w:p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reģ.Nr.40103313379</w:t>
            </w:r>
          </w:p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    269,35</w:t>
            </w:r>
          </w:p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</w:p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</w:p>
        </w:tc>
      </w:tr>
      <w:tr w:rsidR="00CB2408" w:rsidRPr="007450E6" w:rsidTr="00A753B1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center"/>
              <w:rPr>
                <w:sz w:val="22"/>
                <w:szCs w:val="22"/>
              </w:rPr>
            </w:pPr>
            <w:r w:rsidRPr="007450E6">
              <w:rPr>
                <w:sz w:val="22"/>
                <w:szCs w:val="22"/>
              </w:rPr>
              <w:t>5.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both"/>
              <w:rPr>
                <w:sz w:val="22"/>
                <w:szCs w:val="22"/>
              </w:rPr>
            </w:pPr>
            <w:r w:rsidRPr="007450E6">
              <w:rPr>
                <w:sz w:val="22"/>
                <w:szCs w:val="22"/>
              </w:rPr>
              <w:t>Saldētas zivis</w:t>
            </w:r>
          </w:p>
          <w:p w:rsidR="00CB2408" w:rsidRPr="007450E6" w:rsidRDefault="00CB2408" w:rsidP="00A753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„Junona BEP”</w:t>
            </w:r>
          </w:p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  <w:r w:rsidRPr="007450E6">
              <w:rPr>
                <w:sz w:val="22"/>
                <w:szCs w:val="22"/>
                <w:lang w:val="lv-LV"/>
              </w:rPr>
              <w:t>reģ.Nr. 41503006044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08" w:rsidRPr="007450E6" w:rsidRDefault="00CB2408" w:rsidP="00A753B1">
            <w:pPr>
              <w:pStyle w:val="NormalWeb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2 910,00</w:t>
            </w:r>
          </w:p>
        </w:tc>
      </w:tr>
      <w:tr w:rsidR="00CB2408" w:rsidRPr="007450E6" w:rsidTr="00A753B1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center"/>
              <w:rPr>
                <w:sz w:val="22"/>
                <w:szCs w:val="22"/>
              </w:rPr>
            </w:pPr>
            <w:r w:rsidRPr="007450E6">
              <w:rPr>
                <w:sz w:val="22"/>
                <w:szCs w:val="22"/>
              </w:rPr>
              <w:t>6.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CB2408" w:rsidRDefault="00CB2408" w:rsidP="00A753B1">
            <w:pPr>
              <w:jc w:val="both"/>
              <w:rPr>
                <w:sz w:val="22"/>
                <w:szCs w:val="22"/>
                <w:lang w:val="en-US"/>
              </w:rPr>
            </w:pPr>
            <w:r w:rsidRPr="00CB2408">
              <w:rPr>
                <w:sz w:val="22"/>
                <w:szCs w:val="22"/>
                <w:lang w:val="en-US"/>
              </w:rPr>
              <w:t>Piens,saldais krējums,raudzētie piena produkti,biezpiens,sviests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 w:rsidRPr="007450E6">
              <w:rPr>
                <w:b/>
                <w:sz w:val="22"/>
                <w:szCs w:val="22"/>
                <w:lang w:val="lv-LV"/>
              </w:rPr>
              <w:t>SIA „Latgales Piens”</w:t>
            </w:r>
          </w:p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  <w:r w:rsidRPr="007450E6">
              <w:rPr>
                <w:sz w:val="22"/>
                <w:szCs w:val="22"/>
                <w:lang w:val="lv-LV"/>
              </w:rPr>
              <w:t>Reģ.Nr.41503028291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08" w:rsidRPr="007450E6" w:rsidRDefault="00CB2408" w:rsidP="00A753B1">
            <w:pPr>
              <w:pStyle w:val="NormalWeb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10 670,00</w:t>
            </w:r>
          </w:p>
        </w:tc>
      </w:tr>
      <w:tr w:rsidR="00CB2408" w:rsidRPr="0091024E" w:rsidTr="00A753B1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450E6">
              <w:rPr>
                <w:sz w:val="22"/>
                <w:szCs w:val="22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both"/>
              <w:rPr>
                <w:sz w:val="22"/>
                <w:szCs w:val="22"/>
              </w:rPr>
            </w:pPr>
            <w:r w:rsidRPr="007450E6">
              <w:rPr>
                <w:sz w:val="22"/>
                <w:szCs w:val="22"/>
              </w:rPr>
              <w:t>Kondensētais piens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„Latgard</w:t>
            </w:r>
            <w:r w:rsidRPr="007450E6">
              <w:rPr>
                <w:b/>
                <w:sz w:val="22"/>
                <w:szCs w:val="22"/>
                <w:lang w:val="lv-LV"/>
              </w:rPr>
              <w:t>”</w:t>
            </w:r>
          </w:p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reģ.Nr.40103626840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08" w:rsidRPr="0091024E" w:rsidRDefault="00CB2408" w:rsidP="00A753B1">
            <w:pPr>
              <w:pStyle w:val="NormalWeb"/>
              <w:rPr>
                <w:b/>
                <w:sz w:val="22"/>
                <w:szCs w:val="22"/>
                <w:lang w:val="lv-LV"/>
              </w:rPr>
            </w:pPr>
            <w:r w:rsidRPr="007450E6">
              <w:rPr>
                <w:b/>
                <w:sz w:val="22"/>
                <w:szCs w:val="22"/>
                <w:lang w:val="lv-LV"/>
              </w:rPr>
              <w:t xml:space="preserve">     </w:t>
            </w:r>
            <w:r w:rsidRPr="0091024E">
              <w:rPr>
                <w:b/>
                <w:sz w:val="22"/>
                <w:szCs w:val="22"/>
                <w:lang w:val="lv-LV"/>
              </w:rPr>
              <w:t>92,00</w:t>
            </w:r>
          </w:p>
        </w:tc>
      </w:tr>
      <w:tr w:rsidR="00CB2408" w:rsidRPr="0091024E" w:rsidTr="00A753B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450E6">
              <w:rPr>
                <w:sz w:val="22"/>
                <w:szCs w:val="22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both"/>
              <w:rPr>
                <w:sz w:val="22"/>
                <w:szCs w:val="22"/>
              </w:rPr>
            </w:pPr>
            <w:r w:rsidRPr="007450E6">
              <w:rPr>
                <w:sz w:val="22"/>
                <w:szCs w:val="22"/>
              </w:rPr>
              <w:t>Siers,saldie biezpiena sieriņi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 w:rsidRPr="007450E6">
              <w:rPr>
                <w:b/>
                <w:sz w:val="22"/>
                <w:szCs w:val="22"/>
                <w:lang w:val="lv-LV"/>
              </w:rPr>
              <w:t>SIA „Latgales Piens”</w:t>
            </w:r>
          </w:p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  <w:r w:rsidRPr="007450E6">
              <w:rPr>
                <w:sz w:val="22"/>
                <w:szCs w:val="22"/>
                <w:lang w:val="lv-LV"/>
              </w:rPr>
              <w:lastRenderedPageBreak/>
              <w:t>Reģ.Nr.41503028291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08" w:rsidRPr="0091024E" w:rsidRDefault="00CB2408" w:rsidP="00A753B1">
            <w:pPr>
              <w:pStyle w:val="NormalWeb"/>
              <w:rPr>
                <w:b/>
                <w:sz w:val="22"/>
                <w:szCs w:val="22"/>
                <w:lang w:val="lv-LV"/>
              </w:rPr>
            </w:pPr>
            <w:r w:rsidRPr="0091024E">
              <w:rPr>
                <w:b/>
                <w:sz w:val="22"/>
                <w:szCs w:val="22"/>
                <w:lang w:val="lv-LV"/>
              </w:rPr>
              <w:lastRenderedPageBreak/>
              <w:t>4 752,50</w:t>
            </w:r>
          </w:p>
        </w:tc>
      </w:tr>
      <w:tr w:rsidR="00CB2408" w:rsidRPr="0091024E" w:rsidTr="00A753B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7450E6">
              <w:rPr>
                <w:sz w:val="22"/>
                <w:szCs w:val="22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both"/>
              <w:rPr>
                <w:sz w:val="22"/>
                <w:szCs w:val="22"/>
              </w:rPr>
            </w:pPr>
            <w:r w:rsidRPr="007450E6">
              <w:rPr>
                <w:sz w:val="22"/>
                <w:szCs w:val="22"/>
              </w:rPr>
              <w:t>Augļi, dārzeņi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91024E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 w:rsidRPr="0091024E">
              <w:rPr>
                <w:b/>
                <w:sz w:val="22"/>
                <w:szCs w:val="22"/>
                <w:lang w:val="lv-LV"/>
              </w:rPr>
              <w:t>SIA „Kabulrti Fruit”</w:t>
            </w:r>
          </w:p>
          <w:p w:rsidR="00CB2408" w:rsidRPr="0091024E" w:rsidRDefault="00CB2408" w:rsidP="00A753B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  <w:r w:rsidRPr="0091024E">
              <w:rPr>
                <w:sz w:val="22"/>
                <w:szCs w:val="22"/>
                <w:lang w:val="lv-LV"/>
              </w:rPr>
              <w:t>reģ.Nr.40003959814</w:t>
            </w:r>
          </w:p>
          <w:p w:rsidR="00CB2408" w:rsidRPr="0091024E" w:rsidRDefault="00CB2408" w:rsidP="00A753B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08" w:rsidRPr="0091024E" w:rsidRDefault="000101B4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10 993</w:t>
            </w:r>
            <w:r w:rsidR="00CB2408" w:rsidRPr="0091024E">
              <w:rPr>
                <w:b/>
                <w:sz w:val="22"/>
                <w:szCs w:val="22"/>
                <w:lang w:val="lv-LV"/>
              </w:rPr>
              <w:t>,25</w:t>
            </w:r>
          </w:p>
        </w:tc>
      </w:tr>
      <w:tr w:rsidR="00CB2408" w:rsidRPr="0091024E" w:rsidTr="00A753B1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450E6">
              <w:rPr>
                <w:sz w:val="22"/>
                <w:szCs w:val="22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CB2408" w:rsidRDefault="00CB2408" w:rsidP="00A753B1">
            <w:pPr>
              <w:jc w:val="both"/>
              <w:rPr>
                <w:sz w:val="22"/>
                <w:szCs w:val="22"/>
                <w:lang w:val="en-US"/>
              </w:rPr>
            </w:pPr>
            <w:r w:rsidRPr="00CB2408">
              <w:rPr>
                <w:sz w:val="22"/>
                <w:szCs w:val="22"/>
                <w:lang w:val="en-US"/>
              </w:rPr>
              <w:t>Augļu un dārzeņu sulas,minerālūdens, ledus tēja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„Latgard</w:t>
            </w:r>
            <w:r w:rsidRPr="007450E6">
              <w:rPr>
                <w:b/>
                <w:sz w:val="22"/>
                <w:szCs w:val="22"/>
                <w:lang w:val="lv-LV"/>
              </w:rPr>
              <w:t>”</w:t>
            </w:r>
          </w:p>
          <w:p w:rsidR="00CB2408" w:rsidRPr="007569F3" w:rsidRDefault="00CB2408" w:rsidP="00A753B1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reģ.Nr.40103626840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08" w:rsidRPr="0091024E" w:rsidRDefault="00CB2408" w:rsidP="00A753B1">
            <w:pPr>
              <w:pStyle w:val="NormalWeb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color w:val="FF0000"/>
                <w:sz w:val="22"/>
                <w:szCs w:val="22"/>
                <w:lang w:val="lv-LV"/>
              </w:rPr>
              <w:t xml:space="preserve">  </w:t>
            </w:r>
            <w:r w:rsidRPr="0091024E">
              <w:rPr>
                <w:b/>
                <w:sz w:val="22"/>
                <w:szCs w:val="22"/>
                <w:lang w:val="lv-LV"/>
              </w:rPr>
              <w:t>5 476,20</w:t>
            </w:r>
          </w:p>
        </w:tc>
      </w:tr>
      <w:tr w:rsidR="00CB2408" w:rsidRPr="0091024E" w:rsidTr="00A753B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7450E6">
              <w:rPr>
                <w:sz w:val="22"/>
                <w:szCs w:val="22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both"/>
              <w:rPr>
                <w:sz w:val="22"/>
                <w:szCs w:val="22"/>
              </w:rPr>
            </w:pPr>
            <w:r w:rsidRPr="007450E6">
              <w:rPr>
                <w:sz w:val="22"/>
                <w:szCs w:val="22"/>
              </w:rPr>
              <w:t>Konservēti augļi un dārzeņi, džemi, ievārījumi, medus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„Latgard</w:t>
            </w:r>
            <w:r w:rsidRPr="007450E6">
              <w:rPr>
                <w:b/>
                <w:sz w:val="22"/>
                <w:szCs w:val="22"/>
                <w:lang w:val="lv-LV"/>
              </w:rPr>
              <w:t>”</w:t>
            </w:r>
          </w:p>
          <w:p w:rsidR="00CB2408" w:rsidRPr="007569F3" w:rsidRDefault="00CB2408" w:rsidP="00A753B1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reģ.Nr.40103626840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08" w:rsidRPr="0091024E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color w:val="FF0000"/>
                <w:sz w:val="22"/>
                <w:szCs w:val="22"/>
                <w:lang w:val="lv-LV"/>
              </w:rPr>
              <w:t xml:space="preserve">  </w:t>
            </w:r>
            <w:r w:rsidRPr="0091024E">
              <w:rPr>
                <w:b/>
                <w:sz w:val="22"/>
                <w:szCs w:val="22"/>
                <w:lang w:val="lv-LV"/>
              </w:rPr>
              <w:t>1 646,60</w:t>
            </w:r>
          </w:p>
        </w:tc>
      </w:tr>
      <w:tr w:rsidR="00CB2408" w:rsidRPr="0091024E" w:rsidTr="00A753B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450E6">
              <w:rPr>
                <w:sz w:val="22"/>
                <w:szCs w:val="22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CB2408" w:rsidRDefault="00CB2408" w:rsidP="00A753B1">
            <w:pPr>
              <w:jc w:val="both"/>
              <w:rPr>
                <w:sz w:val="22"/>
                <w:szCs w:val="22"/>
                <w:lang w:val="en-US"/>
              </w:rPr>
            </w:pPr>
            <w:r w:rsidRPr="00CB2408">
              <w:rPr>
                <w:sz w:val="22"/>
                <w:szCs w:val="22"/>
                <w:lang w:val="en-US"/>
              </w:rPr>
              <w:t>Žāvēti augļi,sēklas,rieksti,raugs,garšvielas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„Latgard</w:t>
            </w:r>
            <w:r w:rsidRPr="007450E6">
              <w:rPr>
                <w:b/>
                <w:sz w:val="22"/>
                <w:szCs w:val="22"/>
                <w:lang w:val="lv-LV"/>
              </w:rPr>
              <w:t>”</w:t>
            </w:r>
          </w:p>
          <w:p w:rsidR="00CB2408" w:rsidRPr="007569F3" w:rsidRDefault="00CB2408" w:rsidP="00A753B1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reģ.Nr.40103626840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08" w:rsidRPr="0091024E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color w:val="FF0000"/>
                <w:sz w:val="22"/>
                <w:szCs w:val="22"/>
                <w:lang w:val="lv-LV"/>
              </w:rPr>
              <w:t xml:space="preserve">  </w:t>
            </w:r>
            <w:r w:rsidRPr="0091024E">
              <w:rPr>
                <w:b/>
                <w:sz w:val="22"/>
                <w:szCs w:val="22"/>
                <w:lang w:val="lv-LV"/>
              </w:rPr>
              <w:t>1 674,11</w:t>
            </w:r>
          </w:p>
        </w:tc>
      </w:tr>
      <w:tr w:rsidR="00CB2408" w:rsidRPr="0091024E" w:rsidTr="00A753B1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450E6">
              <w:rPr>
                <w:sz w:val="22"/>
                <w:szCs w:val="22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CB2408" w:rsidRDefault="00CB2408" w:rsidP="00A753B1">
            <w:pPr>
              <w:jc w:val="both"/>
              <w:rPr>
                <w:sz w:val="22"/>
                <w:szCs w:val="22"/>
                <w:lang w:val="en-US"/>
              </w:rPr>
            </w:pPr>
            <w:r w:rsidRPr="00CB2408">
              <w:rPr>
                <w:sz w:val="22"/>
                <w:szCs w:val="22"/>
                <w:lang w:val="en-US"/>
              </w:rPr>
              <w:t>Dzīvnieku vai augu eļļas,margarīns,vistu olas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„Latgard</w:t>
            </w:r>
            <w:r w:rsidRPr="007450E6">
              <w:rPr>
                <w:b/>
                <w:sz w:val="22"/>
                <w:szCs w:val="22"/>
                <w:lang w:val="lv-LV"/>
              </w:rPr>
              <w:t>”</w:t>
            </w:r>
          </w:p>
          <w:p w:rsidR="00CB2408" w:rsidRPr="007569F3" w:rsidRDefault="00CB2408" w:rsidP="00A753B1">
            <w:pPr>
              <w:pStyle w:val="NormalWeb"/>
              <w:spacing w:before="0" w:beforeAutospacing="0" w:after="0" w:afterAutospacing="0"/>
              <w:rPr>
                <w:b/>
                <w:color w:val="FF0000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reģ.Nr.40103626840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08" w:rsidRPr="0091024E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color w:val="FF0000"/>
                <w:sz w:val="22"/>
                <w:szCs w:val="22"/>
                <w:lang w:val="lv-LV"/>
              </w:rPr>
              <w:t xml:space="preserve"> </w:t>
            </w:r>
            <w:r w:rsidRPr="0091024E">
              <w:rPr>
                <w:b/>
                <w:sz w:val="22"/>
                <w:szCs w:val="22"/>
                <w:lang w:val="lv-LV"/>
              </w:rPr>
              <w:t>2 376,05</w:t>
            </w:r>
          </w:p>
        </w:tc>
      </w:tr>
      <w:tr w:rsidR="00CB2408" w:rsidRPr="0091024E" w:rsidTr="00A753B1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450E6">
              <w:rPr>
                <w:sz w:val="22"/>
                <w:szCs w:val="22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Putraimi,pārslas,mak</w:t>
            </w:r>
            <w:r w:rsidRPr="007450E6">
              <w:rPr>
                <w:sz w:val="22"/>
                <w:szCs w:val="22"/>
              </w:rPr>
              <w:t>aroni,milti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„Latgard</w:t>
            </w:r>
            <w:r w:rsidRPr="007450E6">
              <w:rPr>
                <w:b/>
                <w:sz w:val="22"/>
                <w:szCs w:val="22"/>
                <w:lang w:val="lv-LV"/>
              </w:rPr>
              <w:t>”</w:t>
            </w:r>
          </w:p>
          <w:p w:rsidR="00CB2408" w:rsidRPr="007569F3" w:rsidRDefault="00CB2408" w:rsidP="00A753B1">
            <w:pPr>
              <w:pStyle w:val="NormalWeb"/>
              <w:spacing w:before="0" w:beforeAutospacing="0" w:after="0" w:afterAutospacing="0"/>
              <w:rPr>
                <w:b/>
                <w:color w:val="FF0000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reģ.Nr.40103626840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08" w:rsidRPr="0091024E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 w:rsidRPr="0091024E">
              <w:rPr>
                <w:b/>
                <w:sz w:val="22"/>
                <w:szCs w:val="22"/>
                <w:lang w:val="lv-LV"/>
              </w:rPr>
              <w:t xml:space="preserve"> 3 827,60</w:t>
            </w:r>
          </w:p>
        </w:tc>
      </w:tr>
      <w:tr w:rsidR="00CB2408" w:rsidRPr="0091024E" w:rsidTr="00A753B1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7450E6">
              <w:rPr>
                <w:sz w:val="22"/>
                <w:szCs w:val="22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both"/>
              <w:rPr>
                <w:sz w:val="22"/>
                <w:szCs w:val="22"/>
              </w:rPr>
            </w:pPr>
            <w:r w:rsidRPr="007450E6">
              <w:rPr>
                <w:sz w:val="22"/>
                <w:szCs w:val="22"/>
              </w:rPr>
              <w:t>Maize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91024E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 w:rsidRPr="0091024E">
              <w:rPr>
                <w:b/>
                <w:sz w:val="22"/>
                <w:szCs w:val="22"/>
                <w:lang w:val="lv-LV"/>
              </w:rPr>
              <w:t>AS „Latvijas Maiznieks”</w:t>
            </w:r>
          </w:p>
          <w:p w:rsidR="00CB2408" w:rsidRPr="0091024E" w:rsidRDefault="00CB2408" w:rsidP="00A753B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  <w:r w:rsidRPr="0091024E">
              <w:rPr>
                <w:sz w:val="22"/>
                <w:szCs w:val="22"/>
                <w:lang w:val="lv-LV"/>
              </w:rPr>
              <w:t>41502005535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08" w:rsidRPr="0091024E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color w:val="FF0000"/>
                <w:sz w:val="22"/>
                <w:szCs w:val="22"/>
                <w:lang w:val="lv-LV"/>
              </w:rPr>
              <w:t xml:space="preserve"> </w:t>
            </w:r>
            <w:r w:rsidRPr="0091024E">
              <w:rPr>
                <w:b/>
                <w:sz w:val="22"/>
                <w:szCs w:val="22"/>
                <w:lang w:val="lv-LV"/>
              </w:rPr>
              <w:t>1 870,10</w:t>
            </w:r>
          </w:p>
        </w:tc>
      </w:tr>
      <w:tr w:rsidR="00CB2408" w:rsidRPr="0091024E" w:rsidTr="00A753B1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7450E6">
              <w:rPr>
                <w:sz w:val="22"/>
                <w:szCs w:val="22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CB2408" w:rsidRDefault="00CB2408" w:rsidP="00A753B1">
            <w:pPr>
              <w:jc w:val="both"/>
              <w:rPr>
                <w:sz w:val="22"/>
                <w:szCs w:val="22"/>
                <w:lang w:val="en-US"/>
              </w:rPr>
            </w:pPr>
            <w:r w:rsidRPr="00CB2408">
              <w:rPr>
                <w:sz w:val="22"/>
                <w:szCs w:val="22"/>
                <w:lang w:val="en-US"/>
              </w:rPr>
              <w:t>Cukurs,tēja,kafija,kakao un saistītie produkti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91024E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 w:rsidRPr="0091024E">
              <w:rPr>
                <w:b/>
                <w:sz w:val="22"/>
                <w:szCs w:val="22"/>
                <w:lang w:val="lv-LV"/>
              </w:rPr>
              <w:t>SIA „Latgard”</w:t>
            </w:r>
          </w:p>
          <w:p w:rsidR="00CB2408" w:rsidRPr="0091024E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 w:rsidRPr="0091024E">
              <w:rPr>
                <w:sz w:val="22"/>
                <w:szCs w:val="22"/>
                <w:lang w:val="lv-LV"/>
              </w:rPr>
              <w:t>reģ.Nr.40103626840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08" w:rsidRPr="0091024E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 w:rsidRPr="0091024E">
              <w:rPr>
                <w:b/>
                <w:sz w:val="22"/>
                <w:szCs w:val="22"/>
                <w:lang w:val="lv-LV"/>
              </w:rPr>
              <w:t>2 221,15</w:t>
            </w:r>
          </w:p>
        </w:tc>
      </w:tr>
      <w:tr w:rsidR="00CB2408" w:rsidRPr="007569F3" w:rsidTr="00A753B1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7450E6">
              <w:rPr>
                <w:sz w:val="22"/>
                <w:szCs w:val="22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jc w:val="both"/>
              <w:rPr>
                <w:sz w:val="22"/>
                <w:szCs w:val="22"/>
              </w:rPr>
            </w:pPr>
            <w:r w:rsidRPr="007450E6">
              <w:rPr>
                <w:sz w:val="22"/>
                <w:szCs w:val="22"/>
              </w:rPr>
              <w:t>Saldumi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8" w:rsidRPr="007450E6" w:rsidRDefault="00CB2408" w:rsidP="00A753B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„Junona BEP”</w:t>
            </w:r>
          </w:p>
          <w:p w:rsidR="00CB2408" w:rsidRPr="007569F3" w:rsidRDefault="00CB2408" w:rsidP="00A753B1">
            <w:pPr>
              <w:pStyle w:val="NormalWeb"/>
              <w:spacing w:before="0" w:beforeAutospacing="0" w:after="0" w:afterAutospacing="0"/>
              <w:rPr>
                <w:b/>
                <w:color w:val="FF0000"/>
                <w:sz w:val="22"/>
                <w:szCs w:val="22"/>
                <w:lang w:val="lv-LV"/>
              </w:rPr>
            </w:pPr>
            <w:r w:rsidRPr="007450E6">
              <w:rPr>
                <w:sz w:val="22"/>
                <w:szCs w:val="22"/>
                <w:lang w:val="lv-LV"/>
              </w:rPr>
              <w:t>reģ.Nr. 41503006044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08" w:rsidRPr="0091024E" w:rsidRDefault="00CB2408" w:rsidP="003F49C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  <w:sz w:val="22"/>
                <w:szCs w:val="22"/>
                <w:lang w:val="lv-LV"/>
              </w:rPr>
            </w:pPr>
            <w:r w:rsidRPr="0091024E">
              <w:rPr>
                <w:b/>
                <w:sz w:val="22"/>
                <w:szCs w:val="22"/>
                <w:lang w:val="lv-LV"/>
              </w:rPr>
              <w:t>077,50</w:t>
            </w:r>
          </w:p>
          <w:p w:rsidR="00CB2408" w:rsidRPr="007569F3" w:rsidRDefault="00CB2408" w:rsidP="00A753B1">
            <w:pPr>
              <w:pStyle w:val="NormalWeb"/>
              <w:spacing w:before="0" w:beforeAutospacing="0" w:after="0" w:afterAutospacing="0"/>
              <w:rPr>
                <w:b/>
                <w:color w:val="FF0000"/>
                <w:sz w:val="22"/>
                <w:szCs w:val="22"/>
                <w:lang w:val="lv-LV"/>
              </w:rPr>
            </w:pPr>
          </w:p>
          <w:p w:rsidR="00CB2408" w:rsidRPr="007569F3" w:rsidRDefault="00CB2408" w:rsidP="00A753B1">
            <w:pPr>
              <w:pStyle w:val="NormalWeb"/>
              <w:spacing w:before="0" w:beforeAutospacing="0" w:after="0" w:afterAutospacing="0"/>
              <w:rPr>
                <w:b/>
                <w:color w:val="FF0000"/>
                <w:sz w:val="22"/>
                <w:szCs w:val="22"/>
                <w:lang w:val="lv-LV"/>
              </w:rPr>
            </w:pPr>
          </w:p>
        </w:tc>
      </w:tr>
    </w:tbl>
    <w:p w:rsidR="00CB2408" w:rsidRDefault="00CB2408" w:rsidP="00D56A71">
      <w:pPr>
        <w:pStyle w:val="NormalWeb"/>
        <w:tabs>
          <w:tab w:val="left" w:pos="567"/>
        </w:tabs>
        <w:spacing w:before="0" w:beforeAutospacing="0" w:after="0" w:afterAutospacing="0"/>
        <w:ind w:firstLine="709"/>
        <w:jc w:val="both"/>
        <w:rPr>
          <w:iCs/>
          <w:lang w:val="lv-LV"/>
        </w:rPr>
      </w:pPr>
    </w:p>
    <w:p w:rsidR="003F49C2" w:rsidRPr="003F49C2" w:rsidRDefault="003F49C2" w:rsidP="003F49C2">
      <w:pPr>
        <w:numPr>
          <w:ilvl w:val="0"/>
          <w:numId w:val="8"/>
        </w:numPr>
        <w:jc w:val="both"/>
        <w:rPr>
          <w:b/>
          <w:color w:val="000000"/>
          <w:sz w:val="22"/>
          <w:szCs w:val="22"/>
          <w:lang w:val="lv-LV"/>
        </w:rPr>
      </w:pPr>
      <w:r>
        <w:rPr>
          <w:b/>
          <w:color w:val="000000"/>
          <w:sz w:val="22"/>
          <w:szCs w:val="22"/>
          <w:lang w:val="lv-LV"/>
        </w:rPr>
        <w:t xml:space="preserve">16.daļā „Mīklas izstrādājumi” un 19.daļā „Konditorijas izstrādājumi”  </w:t>
      </w:r>
      <w:r>
        <w:rPr>
          <w:b/>
          <w:color w:val="000000"/>
          <w:sz w:val="22"/>
          <w:szCs w:val="22"/>
          <w:u w:val="single"/>
          <w:lang w:val="lv-LV"/>
        </w:rPr>
        <w:t xml:space="preserve">netika iesniegts </w:t>
      </w:r>
      <w:r>
        <w:rPr>
          <w:b/>
          <w:color w:val="000000"/>
          <w:sz w:val="22"/>
          <w:szCs w:val="22"/>
          <w:lang w:val="lv-LV"/>
        </w:rPr>
        <w:t>neviens piedāvājums un i</w:t>
      </w:r>
      <w:r w:rsidRPr="003F49C2">
        <w:rPr>
          <w:b/>
          <w:color w:val="000000"/>
          <w:sz w:val="22"/>
          <w:szCs w:val="22"/>
          <w:lang w:val="lv-LV"/>
        </w:rPr>
        <w:t xml:space="preserve">epirkuma komisija nolēma: </w:t>
      </w:r>
      <w:r w:rsidRPr="003F49C2">
        <w:rPr>
          <w:b/>
          <w:color w:val="000000"/>
          <w:sz w:val="22"/>
          <w:szCs w:val="22"/>
          <w:u w:val="single"/>
          <w:lang w:val="lv-LV"/>
        </w:rPr>
        <w:t>i</w:t>
      </w:r>
      <w:r>
        <w:rPr>
          <w:b/>
          <w:color w:val="000000"/>
          <w:sz w:val="22"/>
          <w:szCs w:val="22"/>
          <w:u w:val="single"/>
          <w:lang w:val="lv-LV"/>
        </w:rPr>
        <w:t>zbeigt iepirkumu procedūru 16. u</w:t>
      </w:r>
      <w:r w:rsidRPr="003F49C2">
        <w:rPr>
          <w:b/>
          <w:color w:val="000000"/>
          <w:sz w:val="22"/>
          <w:szCs w:val="22"/>
          <w:u w:val="single"/>
          <w:lang w:val="lv-LV"/>
        </w:rPr>
        <w:t>n 19.daļās saskaņā ar PIL 38.panta pirmo daļu.</w:t>
      </w:r>
    </w:p>
    <w:p w:rsidR="00CB2408" w:rsidRDefault="00CB2408" w:rsidP="003F49C2">
      <w:pPr>
        <w:pStyle w:val="NormalWeb"/>
        <w:tabs>
          <w:tab w:val="left" w:pos="567"/>
        </w:tabs>
        <w:spacing w:before="0" w:beforeAutospacing="0" w:after="0" w:afterAutospacing="0"/>
        <w:ind w:left="1069"/>
        <w:jc w:val="both"/>
        <w:rPr>
          <w:iCs/>
          <w:lang w:val="lv-LV"/>
        </w:rPr>
      </w:pPr>
    </w:p>
    <w:p w:rsidR="00D56A71" w:rsidRDefault="00D56A71">
      <w:pPr>
        <w:rPr>
          <w:b/>
          <w:lang w:val="lv-LV"/>
        </w:rPr>
      </w:pPr>
    </w:p>
    <w:p w:rsidR="00017D73" w:rsidRPr="00D248DD" w:rsidRDefault="00D248DD">
      <w:pPr>
        <w:rPr>
          <w:b/>
          <w:lang w:val="lv-LV"/>
        </w:rPr>
      </w:pPr>
      <w:r w:rsidRPr="00D248DD">
        <w:rPr>
          <w:b/>
          <w:lang w:val="lv-LV"/>
        </w:rPr>
        <w:t>Lēmums</w:t>
      </w:r>
      <w:r w:rsidR="00017D73" w:rsidRPr="00D248DD">
        <w:rPr>
          <w:b/>
          <w:lang w:val="lv-LV"/>
        </w:rPr>
        <w:t xml:space="preserve"> pieņemts 20</w:t>
      </w:r>
      <w:r w:rsidRPr="00D248DD">
        <w:rPr>
          <w:b/>
          <w:lang w:val="lv-LV"/>
        </w:rPr>
        <w:t>1</w:t>
      </w:r>
      <w:r w:rsidR="003F49C2">
        <w:rPr>
          <w:b/>
          <w:lang w:val="lv-LV"/>
        </w:rPr>
        <w:t>4</w:t>
      </w:r>
      <w:r w:rsidR="00017D73" w:rsidRPr="00D248DD">
        <w:rPr>
          <w:b/>
          <w:lang w:val="lv-LV"/>
        </w:rPr>
        <w:t>.</w:t>
      </w:r>
      <w:r w:rsidR="00E17602" w:rsidRPr="00D248DD">
        <w:rPr>
          <w:b/>
          <w:lang w:val="lv-LV"/>
        </w:rPr>
        <w:t xml:space="preserve">gada </w:t>
      </w:r>
      <w:r w:rsidR="003F49C2">
        <w:rPr>
          <w:b/>
          <w:lang w:val="lv-LV"/>
        </w:rPr>
        <w:t>21</w:t>
      </w:r>
      <w:r w:rsidR="005E4EF6">
        <w:rPr>
          <w:b/>
          <w:lang w:val="lv-LV"/>
        </w:rPr>
        <w:t>.jūlijā</w:t>
      </w:r>
    </w:p>
    <w:p w:rsidR="00017D73" w:rsidRDefault="00017D73">
      <w:pPr>
        <w:rPr>
          <w:lang w:val="lv-LV"/>
        </w:rPr>
      </w:pPr>
    </w:p>
    <w:p w:rsidR="00703832" w:rsidRDefault="00703832">
      <w:pPr>
        <w:rPr>
          <w:lang w:val="lv-LV"/>
        </w:rPr>
      </w:pPr>
    </w:p>
    <w:p w:rsidR="001F3699" w:rsidRDefault="00017D73">
      <w:pPr>
        <w:rPr>
          <w:lang w:val="lv-LV"/>
        </w:rPr>
      </w:pPr>
      <w:r>
        <w:rPr>
          <w:lang w:val="lv-LV"/>
        </w:rPr>
        <w:t>Paziņojumu sagatavoja:</w:t>
      </w:r>
    </w:p>
    <w:p w:rsidR="00017D73" w:rsidRDefault="001F3699">
      <w:pPr>
        <w:rPr>
          <w:lang w:val="lv-LV"/>
        </w:rPr>
      </w:pPr>
      <w:r>
        <w:rPr>
          <w:lang w:val="lv-LV"/>
        </w:rPr>
        <w:t>Vispārējās un profesionālās i</w:t>
      </w:r>
      <w:r w:rsidR="00017D73">
        <w:rPr>
          <w:lang w:val="lv-LV"/>
        </w:rPr>
        <w:t>zglītības pārvaldes</w:t>
      </w:r>
    </w:p>
    <w:p w:rsidR="00017D73" w:rsidRPr="00494552" w:rsidRDefault="003779CF">
      <w:pPr>
        <w:rPr>
          <w:lang w:val="lv-LV"/>
        </w:rPr>
      </w:pPr>
      <w:r>
        <w:rPr>
          <w:lang w:val="lv-LV"/>
        </w:rPr>
        <w:t>i</w:t>
      </w:r>
      <w:r w:rsidR="001F3699">
        <w:rPr>
          <w:lang w:val="lv-LV"/>
        </w:rPr>
        <w:t>epirkumu komisijas priekšsēdētāja Biruta Višņevska</w:t>
      </w:r>
      <w:r w:rsidR="00017D73">
        <w:rPr>
          <w:lang w:val="lv-LV"/>
        </w:rPr>
        <w:t>, tālr.</w:t>
      </w:r>
      <w:r w:rsidR="00703832">
        <w:rPr>
          <w:lang w:val="lv-LV"/>
        </w:rPr>
        <w:t>65407423</w:t>
      </w:r>
    </w:p>
    <w:sectPr w:rsidR="00017D73" w:rsidRPr="00494552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A4" w:rsidRDefault="00F04EA4">
      <w:r>
        <w:separator/>
      </w:r>
    </w:p>
  </w:endnote>
  <w:endnote w:type="continuationSeparator" w:id="0">
    <w:p w:rsidR="00F04EA4" w:rsidRDefault="00F04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32" w:rsidRDefault="00703832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832" w:rsidRDefault="007038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32" w:rsidRDefault="00703832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AE8">
      <w:rPr>
        <w:rStyle w:val="PageNumber"/>
        <w:noProof/>
      </w:rPr>
      <w:t>1</w:t>
    </w:r>
    <w:r>
      <w:rPr>
        <w:rStyle w:val="PageNumber"/>
      </w:rPr>
      <w:fldChar w:fldCharType="end"/>
    </w:r>
  </w:p>
  <w:p w:rsidR="00703832" w:rsidRDefault="00703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A4" w:rsidRDefault="00F04EA4">
      <w:r>
        <w:separator/>
      </w:r>
    </w:p>
  </w:footnote>
  <w:footnote w:type="continuationSeparator" w:id="0">
    <w:p w:rsidR="00F04EA4" w:rsidRDefault="00F04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713"/>
    <w:multiLevelType w:val="multilevel"/>
    <w:tmpl w:val="E8746A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94A5BC9"/>
    <w:multiLevelType w:val="multilevel"/>
    <w:tmpl w:val="AEFE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7A3D63"/>
    <w:multiLevelType w:val="multilevel"/>
    <w:tmpl w:val="6062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2577C5E"/>
    <w:multiLevelType w:val="multilevel"/>
    <w:tmpl w:val="A83A6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4">
    <w:nsid w:val="62D42E9A"/>
    <w:multiLevelType w:val="hybridMultilevel"/>
    <w:tmpl w:val="9C90E8AE"/>
    <w:lvl w:ilvl="0" w:tplc="A85688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62C42"/>
    <w:multiLevelType w:val="multilevel"/>
    <w:tmpl w:val="34502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B413D"/>
    <w:multiLevelType w:val="hybridMultilevel"/>
    <w:tmpl w:val="08F02364"/>
    <w:lvl w:ilvl="0" w:tplc="B76E96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36849"/>
    <w:multiLevelType w:val="hybridMultilevel"/>
    <w:tmpl w:val="40A8D98C"/>
    <w:lvl w:ilvl="0" w:tplc="E010800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C7B4B8B"/>
    <w:multiLevelType w:val="hybridMultilevel"/>
    <w:tmpl w:val="16BC7192"/>
    <w:lvl w:ilvl="0" w:tplc="109A5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EB5"/>
    <w:rsid w:val="000101B4"/>
    <w:rsid w:val="00017D73"/>
    <w:rsid w:val="000939AE"/>
    <w:rsid w:val="000A362E"/>
    <w:rsid w:val="000F2552"/>
    <w:rsid w:val="000F7123"/>
    <w:rsid w:val="0017595A"/>
    <w:rsid w:val="00185EA0"/>
    <w:rsid w:val="001C6555"/>
    <w:rsid w:val="001D37D2"/>
    <w:rsid w:val="001D55E8"/>
    <w:rsid w:val="001E4797"/>
    <w:rsid w:val="001F3699"/>
    <w:rsid w:val="001F612C"/>
    <w:rsid w:val="00204E19"/>
    <w:rsid w:val="002D2E8F"/>
    <w:rsid w:val="00310F47"/>
    <w:rsid w:val="003779CF"/>
    <w:rsid w:val="003F10AF"/>
    <w:rsid w:val="003F49C2"/>
    <w:rsid w:val="00486AE8"/>
    <w:rsid w:val="004907A9"/>
    <w:rsid w:val="004934D9"/>
    <w:rsid w:val="00494552"/>
    <w:rsid w:val="005474C9"/>
    <w:rsid w:val="00562B36"/>
    <w:rsid w:val="005E4EF6"/>
    <w:rsid w:val="00603DB4"/>
    <w:rsid w:val="00661A8D"/>
    <w:rsid w:val="00674F67"/>
    <w:rsid w:val="006E4AF5"/>
    <w:rsid w:val="00703832"/>
    <w:rsid w:val="0072158E"/>
    <w:rsid w:val="00780E8D"/>
    <w:rsid w:val="007A0056"/>
    <w:rsid w:val="007A5801"/>
    <w:rsid w:val="007C6BAA"/>
    <w:rsid w:val="008164C3"/>
    <w:rsid w:val="0084306A"/>
    <w:rsid w:val="00843C0D"/>
    <w:rsid w:val="0085333D"/>
    <w:rsid w:val="008D41BB"/>
    <w:rsid w:val="009032B3"/>
    <w:rsid w:val="00924EB5"/>
    <w:rsid w:val="00933E9D"/>
    <w:rsid w:val="00A12053"/>
    <w:rsid w:val="00A26B47"/>
    <w:rsid w:val="00A33003"/>
    <w:rsid w:val="00A753B1"/>
    <w:rsid w:val="00A8292B"/>
    <w:rsid w:val="00B21EAA"/>
    <w:rsid w:val="00BC20A6"/>
    <w:rsid w:val="00C64535"/>
    <w:rsid w:val="00CA3A9C"/>
    <w:rsid w:val="00CB2408"/>
    <w:rsid w:val="00CF618F"/>
    <w:rsid w:val="00D1261B"/>
    <w:rsid w:val="00D248DD"/>
    <w:rsid w:val="00D27F4A"/>
    <w:rsid w:val="00D30730"/>
    <w:rsid w:val="00D56A71"/>
    <w:rsid w:val="00D613D1"/>
    <w:rsid w:val="00D776C1"/>
    <w:rsid w:val="00DB0860"/>
    <w:rsid w:val="00DD0D78"/>
    <w:rsid w:val="00DD32F5"/>
    <w:rsid w:val="00DD370B"/>
    <w:rsid w:val="00DF3ED6"/>
    <w:rsid w:val="00E17602"/>
    <w:rsid w:val="00EB0024"/>
    <w:rsid w:val="00F04EA4"/>
    <w:rsid w:val="00F105EE"/>
    <w:rsid w:val="00F60FF4"/>
    <w:rsid w:val="00F71A50"/>
    <w:rsid w:val="00F77B02"/>
    <w:rsid w:val="00F77F8B"/>
    <w:rsid w:val="00F854DE"/>
    <w:rsid w:val="00FE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9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94552"/>
    <w:rPr>
      <w:color w:val="0000FF"/>
      <w:u w:val="single"/>
    </w:rPr>
  </w:style>
  <w:style w:type="paragraph" w:styleId="Footer">
    <w:name w:val="footer"/>
    <w:basedOn w:val="Normal"/>
    <w:rsid w:val="007038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832"/>
  </w:style>
  <w:style w:type="paragraph" w:styleId="BalloonText">
    <w:name w:val="Balloon Text"/>
    <w:basedOn w:val="Normal"/>
    <w:semiHidden/>
    <w:rsid w:val="007038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48DD"/>
    <w:rPr>
      <w:bCs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248DD"/>
    <w:rPr>
      <w:bCs/>
      <w:lang w:val="en-GB" w:eastAsia="en-US"/>
    </w:rPr>
  </w:style>
  <w:style w:type="paragraph" w:styleId="NormalWeb">
    <w:name w:val="Normal (Web)"/>
    <w:basedOn w:val="Normal"/>
    <w:rsid w:val="00D248DD"/>
    <w:pPr>
      <w:spacing w:before="100" w:beforeAutospacing="1" w:after="100" w:afterAutospacing="1"/>
    </w:pPr>
    <w:rPr>
      <w:lang w:val="en-GB" w:eastAsia="en-US"/>
    </w:rPr>
  </w:style>
  <w:style w:type="paragraph" w:styleId="BlockText">
    <w:name w:val="Block Text"/>
    <w:basedOn w:val="Normal"/>
    <w:rsid w:val="005E4EF6"/>
    <w:pPr>
      <w:ind w:left="-284" w:right="-766"/>
    </w:pPr>
    <w:rPr>
      <w:sz w:val="28"/>
      <w:szCs w:val="20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lēmumu</vt:lpstr>
    </vt:vector>
  </TitlesOfParts>
  <Company/>
  <LinksUpToDate>false</LinksUpToDate>
  <CharactersWithSpaces>2927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lēmumu</dc:title>
  <dc:creator>User</dc:creator>
  <cp:lastModifiedBy>DELL</cp:lastModifiedBy>
  <cp:revision>2</cp:revision>
  <cp:lastPrinted>2014-07-31T14:07:00Z</cp:lastPrinted>
  <dcterms:created xsi:type="dcterms:W3CDTF">2014-08-06T10:49:00Z</dcterms:created>
  <dcterms:modified xsi:type="dcterms:W3CDTF">2014-08-06T10:49:00Z</dcterms:modified>
</cp:coreProperties>
</file>